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Pr="00D6689F">
        <w:rPr>
          <w:b/>
          <w:sz w:val="28"/>
          <w:szCs w:val="28"/>
          <w:lang w:val="en-US"/>
        </w:rPr>
        <w:t>I</w:t>
      </w:r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 w:rsidR="00451948">
        <w:rPr>
          <w:b/>
          <w:sz w:val="28"/>
          <w:szCs w:val="28"/>
        </w:rPr>
        <w:t>2023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Верхне-Донское управление Ростехнадзора в </w:t>
      </w:r>
      <w:r w:rsidR="000C309D">
        <w:rPr>
          <w:sz w:val="28"/>
          <w:szCs w:val="28"/>
          <w:lang w:val="en-US"/>
        </w:rPr>
        <w:t>I</w:t>
      </w:r>
      <w:r w:rsidRPr="00C35891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 года поступило 165</w:t>
      </w:r>
      <w:r w:rsidR="00312B4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451948">
        <w:rPr>
          <w:color w:val="000000"/>
          <w:sz w:val="28"/>
          <w:szCs w:val="28"/>
        </w:rPr>
        <w:t>69 (42</w:t>
      </w:r>
      <w:r>
        <w:rPr>
          <w:color w:val="000000"/>
          <w:sz w:val="28"/>
          <w:szCs w:val="28"/>
        </w:rPr>
        <w:t xml:space="preserve">%) </w:t>
      </w:r>
      <w:r w:rsidR="00312B4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для сравнения: в </w:t>
      </w:r>
      <w:r w:rsidR="000C309D">
        <w:rPr>
          <w:sz w:val="28"/>
          <w:szCs w:val="28"/>
          <w:lang w:val="en-US"/>
        </w:rPr>
        <w:t>I</w:t>
      </w:r>
      <w:r w:rsidR="00451948">
        <w:rPr>
          <w:sz w:val="28"/>
          <w:szCs w:val="28"/>
        </w:rPr>
        <w:t xml:space="preserve"> квартале 2022</w:t>
      </w:r>
      <w:r>
        <w:rPr>
          <w:sz w:val="28"/>
          <w:szCs w:val="28"/>
        </w:rPr>
        <w:t xml:space="preserve"> года – </w:t>
      </w:r>
      <w:r w:rsidR="00451948">
        <w:rPr>
          <w:color w:val="000000"/>
          <w:sz w:val="28"/>
          <w:szCs w:val="28"/>
        </w:rPr>
        <w:t>64</w:t>
      </w:r>
      <w:r w:rsidR="00312B4D">
        <w:rPr>
          <w:color w:val="000000"/>
          <w:sz w:val="28"/>
          <w:szCs w:val="28"/>
        </w:rPr>
        <w:t xml:space="preserve"> (44</w:t>
      </w:r>
      <w:r>
        <w:rPr>
          <w:color w:val="000000"/>
          <w:sz w:val="28"/>
          <w:szCs w:val="28"/>
        </w:rPr>
        <w:t xml:space="preserve">%) </w:t>
      </w:r>
      <w:r w:rsidR="00312B4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Общественной приёмной размещена на официальном сайте и информационном стенде Верхне-Донского управления Ростехнадзора.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</w:t>
      </w:r>
      <w:r w:rsidR="00451948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451948">
        <w:rPr>
          <w:sz w:val="28"/>
          <w:szCs w:val="28"/>
        </w:rPr>
        <w:t>отехническими сооружениями - 86 (52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451948">
        <w:rPr>
          <w:color w:val="000000"/>
          <w:sz w:val="28"/>
          <w:szCs w:val="28"/>
        </w:rPr>
        <w:t>20 (12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 нарушениях в сфере строительного надзора и надзора за подъёмными сооружениями - </w:t>
      </w:r>
      <w:r w:rsidR="00451948">
        <w:rPr>
          <w:color w:val="000000"/>
          <w:sz w:val="28"/>
          <w:szCs w:val="28"/>
        </w:rPr>
        <w:t>55 (33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Ростехнадзора,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451948">
        <w:rPr>
          <w:color w:val="000000"/>
          <w:sz w:val="28"/>
          <w:szCs w:val="28"/>
        </w:rPr>
        <w:t>ости в соответствующие органы 36</w:t>
      </w:r>
      <w:r w:rsidR="00B2420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451948">
        <w:rPr>
          <w:color w:val="000000"/>
          <w:sz w:val="28"/>
          <w:szCs w:val="28"/>
        </w:rPr>
        <w:t>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451948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1948" w:rsidRPr="00451948">
        <w:rPr>
          <w:sz w:val="28"/>
          <w:szCs w:val="28"/>
        </w:rPr>
        <w:t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 I квартале 2023 в приёмных Президента РФ в ЦФО осуществлялся приём граждан руководителем Верхне-Донского управления Ростехнадзора (г. Воронеж) и заместителями руководителя в Тамбовской, Липецкой и Курской областях. Обращений не поступало.</w:t>
      </w:r>
      <w:r w:rsidR="00451948">
        <w:rPr>
          <w:sz w:val="28"/>
          <w:szCs w:val="28"/>
        </w:rPr>
        <w:t xml:space="preserve"> 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причинами увеличения обращений граждан по вопросам, решение которых входит в компетенцию Верхне-Донского управления Ростехнадзора,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891">
        <w:rPr>
          <w:sz w:val="28"/>
          <w:szCs w:val="28"/>
        </w:rPr>
        <w:t>.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Прокурорские проверки состояния работы с обращениями граждан в </w:t>
      </w:r>
      <w:r w:rsidR="00451948">
        <w:rPr>
          <w:sz w:val="28"/>
          <w:szCs w:val="28"/>
          <w:lang w:val="en-US"/>
        </w:rPr>
        <w:t>I</w:t>
      </w:r>
      <w:r w:rsidRPr="006506AA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не проводились.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 w:rsidR="00C35891">
        <w:rPr>
          <w:sz w:val="28"/>
          <w:szCs w:val="28"/>
        </w:rPr>
        <w:t xml:space="preserve"> года в Верхне-Донском управлении Ростехнадзора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приказами руководителя Управления от 24.09.2014 № 266 и от 10.02.2015 № 74 «О порядке рассмотрения письменных и устных обращений граждан в Верхне-Донском управлении Рос</w:t>
      </w:r>
      <w:r w:rsidR="008633F0">
        <w:rPr>
          <w:sz w:val="28"/>
          <w:szCs w:val="28"/>
        </w:rPr>
        <w:t>технадзора»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</w:p>
    <w:p w:rsidR="00530E5E" w:rsidRDefault="00530E5E" w:rsidP="00DF3E3B">
      <w:pPr>
        <w:spacing w:line="360" w:lineRule="auto"/>
        <w:ind w:right="567" w:firstLine="709"/>
        <w:jc w:val="both"/>
      </w:pPr>
    </w:p>
    <w:sectPr w:rsidR="00530E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AA" w:rsidRDefault="006506AA" w:rsidP="006506AA">
      <w:r>
        <w:separator/>
      </w:r>
    </w:p>
  </w:endnote>
  <w:endnote w:type="continuationSeparator" w:id="0">
    <w:p w:rsidR="006506AA" w:rsidRDefault="006506AA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AA" w:rsidRDefault="006506AA" w:rsidP="006506AA">
      <w:r>
        <w:separator/>
      </w:r>
    </w:p>
  </w:footnote>
  <w:footnote w:type="continuationSeparator" w:id="0">
    <w:p w:rsidR="006506AA" w:rsidRDefault="006506AA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4992"/>
      <w:docPartObj>
        <w:docPartGallery w:val="Page Numbers (Top of Page)"/>
        <w:docPartUnique/>
      </w:docPartObj>
    </w:sdtPr>
    <w:sdtEndPr/>
    <w:sdtContent>
      <w:p w:rsidR="00C93F5A" w:rsidRDefault="00C93F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48">
          <w:rPr>
            <w:noProof/>
          </w:rPr>
          <w:t>3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21326"/>
    <w:rsid w:val="00025F45"/>
    <w:rsid w:val="00027F78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D5925"/>
    <w:rsid w:val="00202BE3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9440D"/>
    <w:rsid w:val="003A0C37"/>
    <w:rsid w:val="003A5271"/>
    <w:rsid w:val="003B4304"/>
    <w:rsid w:val="003F2DF3"/>
    <w:rsid w:val="00402BFD"/>
    <w:rsid w:val="00430FCE"/>
    <w:rsid w:val="004310B4"/>
    <w:rsid w:val="00451948"/>
    <w:rsid w:val="00452520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327E"/>
    <w:rsid w:val="00E13558"/>
    <w:rsid w:val="00E1793C"/>
    <w:rsid w:val="00E7180B"/>
    <w:rsid w:val="00E7258C"/>
    <w:rsid w:val="00E75FAC"/>
    <w:rsid w:val="00E7611B"/>
    <w:rsid w:val="00E80BFD"/>
    <w:rsid w:val="00F0152E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C9E0-13CA-45D3-808C-7FECAE6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Воропаева Елена Викторовна</cp:lastModifiedBy>
  <cp:revision>3</cp:revision>
  <cp:lastPrinted>2021-04-14T06:48:00Z</cp:lastPrinted>
  <dcterms:created xsi:type="dcterms:W3CDTF">2023-04-16T17:32:00Z</dcterms:created>
  <dcterms:modified xsi:type="dcterms:W3CDTF">2023-04-16T17:55:00Z</dcterms:modified>
</cp:coreProperties>
</file>